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D" w:rsidRDefault="008D67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45pt;margin-top:17pt;width:704.75pt;height:8in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" o:allowincell="f" filled="f" strokecolor="#622423 [1605]" strokeweight="6pt">
            <v:stroke linestyle="thickThin"/>
            <v:textbox style="mso-next-textbox:#Text Box 2" inset="10.8pt,7.2pt,10.8pt,7.2pt">
              <w:txbxContent>
                <w:p w:rsidR="00E13EEB" w:rsidRDefault="00EE4289" w:rsidP="00D902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E4289">
                    <w:rPr>
                      <w:rFonts w:ascii="Times New Roman" w:hAnsi="Times New Roman"/>
                      <w:b/>
                      <w:noProof/>
                      <w:sz w:val="24"/>
                      <w:szCs w:val="20"/>
                      <w:lang w:bidi="bo-CN"/>
                    </w:rPr>
                    <w:drawing>
                      <wp:inline distT="0" distB="0" distL="0" distR="0">
                        <wp:extent cx="1240933" cy="989712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66" cy="1017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tab/>
                  </w:r>
                  <w:r w:rsidR="00FE2325" w:rsidRPr="003A7D1D">
                    <w:rPr>
                      <w:noProof/>
                      <w:color w:val="4F81BD" w:themeColor="accent1"/>
                      <w:sz w:val="20"/>
                      <w:szCs w:val="20"/>
                      <w:lang w:bidi="bo-CN"/>
                    </w:rPr>
                    <w:drawing>
                      <wp:inline distT="0" distB="0" distL="0" distR="0">
                        <wp:extent cx="1333375" cy="830580"/>
                        <wp:effectExtent l="0" t="0" r="635" b="7620"/>
                        <wp:docPr id="7" name="Picture 1" descr="D:\DCSI_PD\Bhutan Enterprise Awards\Bhutan Enterprise Awards 2013\Logo\completed logo\2eff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CSI_PD\Bhutan Enterprise Awards\Bhutan Enterprise Awards 2013\Logo\completed logo\2eff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544" cy="83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EEB" w:rsidRPr="00650256" w:rsidRDefault="00E13EEB" w:rsidP="000C7D0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650256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Bhutan Enterprise Awards - </w:t>
                  </w:r>
                  <w:r w:rsidR="002F5D72" w:rsidRPr="00650256">
                    <w:rPr>
                      <w:rFonts w:ascii="Georgia" w:hAnsi="Georgia"/>
                      <w:b/>
                      <w:sz w:val="24"/>
                      <w:szCs w:val="24"/>
                    </w:rPr>
                    <w:t>201</w:t>
                  </w:r>
                  <w:r w:rsidR="00C067FB" w:rsidRPr="00650256">
                    <w:rPr>
                      <w:rFonts w:ascii="Georgia" w:hAnsi="Georgia"/>
                      <w:b/>
                      <w:sz w:val="24"/>
                      <w:szCs w:val="24"/>
                    </w:rPr>
                    <w:t>9</w:t>
                  </w:r>
                </w:p>
                <w:p w:rsidR="00E13EEB" w:rsidRPr="00650256" w:rsidRDefault="00A64D7E" w:rsidP="000C7D0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center"/>
                    <w:rPr>
                      <w:rFonts w:ascii="Georgia" w:hAnsi="Georgia"/>
                      <w:bCs/>
                      <w:i/>
                      <w:iCs/>
                      <w:sz w:val="24"/>
                      <w:szCs w:val="24"/>
                    </w:rPr>
                  </w:pPr>
                  <w:r w:rsidRPr="00650256">
                    <w:rPr>
                      <w:rFonts w:ascii="Georgia" w:hAnsi="Georgia"/>
                      <w:bCs/>
                      <w:i/>
                      <w:iCs/>
                      <w:sz w:val="24"/>
                      <w:szCs w:val="24"/>
                    </w:rPr>
                    <w:t>~ c</w:t>
                  </w:r>
                  <w:r w:rsidR="00E13EEB" w:rsidRPr="00650256">
                    <w:rPr>
                      <w:rFonts w:ascii="Georgia" w:hAnsi="Georgia"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r w:rsidR="00DA21D2" w:rsidRPr="00650256">
                    <w:rPr>
                      <w:rFonts w:ascii="Georgia" w:hAnsi="Georgia"/>
                      <w:bCs/>
                      <w:i/>
                      <w:iCs/>
                      <w:sz w:val="24"/>
                      <w:szCs w:val="24"/>
                    </w:rPr>
                    <w:t xml:space="preserve">ll for application </w:t>
                  </w:r>
                </w:p>
                <w:p w:rsidR="00E13EEB" w:rsidRPr="00843343" w:rsidRDefault="00E13EEB" w:rsidP="00D902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both"/>
                    <w:rPr>
                      <w:rFonts w:ascii="Georgia" w:hAnsi="Georgia"/>
                      <w:b/>
                    </w:rPr>
                  </w:pPr>
                </w:p>
                <w:p w:rsidR="00E13EEB" w:rsidRPr="00843343" w:rsidRDefault="00E13EEB" w:rsidP="00D902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both"/>
                    <w:rPr>
                      <w:rFonts w:ascii="Georgia" w:hAnsi="Georgia"/>
                    </w:rPr>
                  </w:pPr>
                  <w:r w:rsidRPr="00843343">
                    <w:rPr>
                      <w:rFonts w:ascii="Georgia" w:hAnsi="Georgia"/>
                    </w:rPr>
                    <w:t xml:space="preserve">The Department of Cottage and Small Industry </w:t>
                  </w:r>
                  <w:r w:rsidR="00850526" w:rsidRPr="00843343">
                    <w:rPr>
                      <w:rFonts w:ascii="Georgia" w:hAnsi="Georgia"/>
                    </w:rPr>
                    <w:t xml:space="preserve">invites </w:t>
                  </w:r>
                  <w:r w:rsidR="00850526">
                    <w:rPr>
                      <w:rFonts w:ascii="Georgia" w:hAnsi="Georgia"/>
                    </w:rPr>
                    <w:t>applications</w:t>
                  </w:r>
                  <w:r w:rsidRPr="00843343">
                    <w:rPr>
                      <w:rFonts w:ascii="Georgia" w:hAnsi="Georgia"/>
                    </w:rPr>
                    <w:t xml:space="preserve"> from cottag</w:t>
                  </w:r>
                  <w:r w:rsidR="002F5D72" w:rsidRPr="00843343">
                    <w:rPr>
                      <w:rFonts w:ascii="Georgia" w:hAnsi="Georgia"/>
                    </w:rPr>
                    <w:t>e and small industries</w:t>
                  </w:r>
                  <w:r w:rsidR="00BA0A5C" w:rsidRPr="00843343">
                    <w:rPr>
                      <w:rFonts w:ascii="Georgia" w:hAnsi="Georgia"/>
                    </w:rPr>
                    <w:t xml:space="preserve"> in </w:t>
                  </w:r>
                  <w:r w:rsidR="002F5D72" w:rsidRPr="00843343">
                    <w:rPr>
                      <w:rFonts w:ascii="Georgia" w:hAnsi="Georgia"/>
                    </w:rPr>
                    <w:t>Production &amp; Manufacturing</w:t>
                  </w:r>
                  <w:r w:rsidR="00C067FB" w:rsidRPr="00843343">
                    <w:rPr>
                      <w:rFonts w:ascii="Georgia" w:hAnsi="Georgia"/>
                    </w:rPr>
                    <w:t xml:space="preserve"> and service (IT enabled) sectors for </w:t>
                  </w:r>
                  <w:r w:rsidRPr="00843343">
                    <w:rPr>
                      <w:rFonts w:ascii="Georgia" w:hAnsi="Georgia"/>
                    </w:rPr>
                    <w:t>Bhutan Enterprise Awards</w:t>
                  </w:r>
                  <w:r w:rsidR="002F5D72" w:rsidRPr="00843343">
                    <w:rPr>
                      <w:rFonts w:ascii="Georgia" w:hAnsi="Georgia"/>
                    </w:rPr>
                    <w:t xml:space="preserve"> - 201</w:t>
                  </w:r>
                  <w:r w:rsidR="00C067FB" w:rsidRPr="00843343">
                    <w:rPr>
                      <w:rFonts w:ascii="Georgia" w:hAnsi="Georgia"/>
                    </w:rPr>
                    <w:t>9</w:t>
                  </w:r>
                  <w:r w:rsidRPr="00843343">
                    <w:rPr>
                      <w:rFonts w:ascii="Georgia" w:hAnsi="Georgia"/>
                    </w:rPr>
                    <w:t xml:space="preserve">. </w:t>
                  </w:r>
                </w:p>
                <w:p w:rsidR="002F5D72" w:rsidRPr="00843343" w:rsidRDefault="002F5D72" w:rsidP="00D902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jc w:val="both"/>
                    <w:rPr>
                      <w:rFonts w:ascii="Georgia" w:hAnsi="Georgia"/>
                    </w:rPr>
                  </w:pPr>
                </w:p>
                <w:p w:rsidR="00E13EEB" w:rsidRPr="00843343" w:rsidRDefault="00E13EEB" w:rsidP="00D902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3" w:lineRule="auto"/>
                    <w:ind w:left="7"/>
                    <w:jc w:val="both"/>
                    <w:rPr>
                      <w:rFonts w:ascii="Georg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 xml:space="preserve">The best entrepreneurs for </w:t>
                  </w:r>
                  <w:r w:rsidR="00950A73" w:rsidRPr="00843343">
                    <w:rPr>
                      <w:rFonts w:ascii="Georgia" w:eastAsiaTheme="minorEastAsia" w:hAnsi="Georgia"/>
                    </w:rPr>
                    <w:t xml:space="preserve">the </w:t>
                  </w:r>
                  <w:r w:rsidR="00294014" w:rsidRPr="00843343">
                    <w:rPr>
                      <w:rFonts w:ascii="Georgia" w:eastAsiaTheme="minorEastAsia" w:hAnsi="Georgia"/>
                    </w:rPr>
                    <w:t>y</w:t>
                  </w:r>
                  <w:r w:rsidR="00950A73" w:rsidRPr="00843343">
                    <w:rPr>
                      <w:rFonts w:ascii="Georgia" w:eastAsiaTheme="minorEastAsia" w:hAnsi="Georgia"/>
                    </w:rPr>
                    <w:t xml:space="preserve">ear </w:t>
                  </w:r>
                  <w:r w:rsidRPr="00843343">
                    <w:rPr>
                      <w:rFonts w:ascii="Georgia" w:eastAsiaTheme="minorEastAsia" w:hAnsi="Georgia"/>
                    </w:rPr>
                    <w:t>201</w:t>
                  </w:r>
                  <w:r w:rsidR="009165C7" w:rsidRPr="00843343">
                    <w:rPr>
                      <w:rFonts w:ascii="Georgia" w:eastAsiaTheme="minorEastAsia" w:hAnsi="Georgia"/>
                    </w:rPr>
                    <w:t>9</w:t>
                  </w:r>
                  <w:r w:rsidRPr="00843343">
                    <w:rPr>
                      <w:rFonts w:ascii="Georgia" w:eastAsiaTheme="minorEastAsia" w:hAnsi="Georgia"/>
                    </w:rPr>
                    <w:t xml:space="preserve"> will be </w:t>
                  </w:r>
                  <w:r w:rsidR="008E147F" w:rsidRPr="00843343">
                    <w:rPr>
                      <w:rFonts w:ascii="Georgia" w:eastAsiaTheme="minorEastAsia" w:hAnsi="Georgia"/>
                    </w:rPr>
                    <w:t xml:space="preserve">selected through competitive process and will be </w:t>
                  </w:r>
                  <w:r w:rsidR="00FC3CDA">
                    <w:rPr>
                      <w:rFonts w:ascii="Georgia" w:eastAsiaTheme="minorEastAsia" w:hAnsi="Georgia"/>
                    </w:rPr>
                    <w:t>awarded a c</w:t>
                  </w:r>
                  <w:r w:rsidRPr="00843343">
                    <w:rPr>
                      <w:rFonts w:ascii="Georgia" w:eastAsiaTheme="minorEastAsia" w:hAnsi="Georgia"/>
                    </w:rPr>
                    <w:t>er</w:t>
                  </w:r>
                  <w:r w:rsidR="00850526">
                    <w:rPr>
                      <w:rFonts w:ascii="Georgia" w:eastAsiaTheme="minorEastAsia" w:hAnsi="Georgia"/>
                    </w:rPr>
                    <w:t xml:space="preserve">tificate along with cash prize </w:t>
                  </w:r>
                  <w:r w:rsidRPr="00843343">
                    <w:rPr>
                      <w:rFonts w:ascii="Georgia" w:eastAsiaTheme="minorEastAsia" w:hAnsi="Georgia"/>
                    </w:rPr>
                    <w:t>in the following categories</w:t>
                  </w:r>
                  <w:r w:rsidRPr="00843343">
                    <w:rPr>
                      <w:rFonts w:ascii="Georgia" w:hAnsi="Georgia"/>
                    </w:rPr>
                    <w:t>:</w:t>
                  </w:r>
                </w:p>
                <w:p w:rsidR="00E13EEB" w:rsidRPr="00843343" w:rsidRDefault="00E13EEB" w:rsidP="00D902B9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Georgia" w:hAnsi="Georgia"/>
                    </w:rPr>
                  </w:pPr>
                </w:p>
                <w:p w:rsidR="00E13EEB" w:rsidRPr="00843343" w:rsidRDefault="00E13EEB" w:rsidP="00D90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rPr>
                      <w:rFonts w:ascii="Georgia" w:hAnsi="Georgia"/>
                    </w:rPr>
                  </w:pPr>
                  <w:r w:rsidRPr="00843343">
                    <w:rPr>
                      <w:rFonts w:ascii="Georgia" w:hAnsi="Georgia"/>
                      <w:b/>
                      <w:bCs/>
                    </w:rPr>
                    <w:t>Category &amp; Prize</w:t>
                  </w:r>
                </w:p>
                <w:p w:rsidR="00E13EEB" w:rsidRPr="00843343" w:rsidRDefault="00E13EEB" w:rsidP="00D902B9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rPr>
                      <w:rFonts w:ascii="Georgia" w:hAnsi="Georgia"/>
                    </w:rPr>
                  </w:pPr>
                </w:p>
                <w:p w:rsidR="00E13EEB" w:rsidRPr="00843343" w:rsidRDefault="00E13EEB" w:rsidP="005D220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  <w:r w:rsidRPr="00843343">
                    <w:rPr>
                      <w:rFonts w:ascii="Georgia" w:hAnsi="Georgia"/>
                      <w:iCs/>
                    </w:rPr>
                    <w:t xml:space="preserve"> Small-Scale Entrepreneur of the Year: </w:t>
                  </w:r>
                  <w:r w:rsidR="00F76A5E" w:rsidRPr="00843343">
                    <w:rPr>
                      <w:rFonts w:ascii="Georgia" w:hAnsi="Georgia"/>
                      <w:iCs/>
                    </w:rPr>
                    <w:t>Nu. 20</w:t>
                  </w:r>
                  <w:r w:rsidR="009165C7" w:rsidRPr="00843343">
                    <w:rPr>
                      <w:rFonts w:ascii="Georgia" w:hAnsi="Georgia"/>
                      <w:iCs/>
                    </w:rPr>
                    <w:t>0,000</w:t>
                  </w:r>
                </w:p>
                <w:p w:rsidR="00E13EEB" w:rsidRPr="00843343" w:rsidRDefault="00E13EEB" w:rsidP="005502B1">
                  <w:pPr>
                    <w:widowControl w:val="0"/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47"/>
                    <w:jc w:val="both"/>
                    <w:rPr>
                      <w:rFonts w:ascii="Georgia" w:hAnsi="Georgia"/>
                      <w:iCs/>
                    </w:rPr>
                  </w:pPr>
                </w:p>
                <w:p w:rsidR="00E13EEB" w:rsidRPr="00843343" w:rsidRDefault="00E13EEB" w:rsidP="005D220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  <w:r w:rsidRPr="00843343">
                    <w:rPr>
                      <w:rFonts w:ascii="Georgia" w:hAnsi="Georgia"/>
                      <w:iCs/>
                    </w:rPr>
                    <w:t xml:space="preserve">Cottage-Scale Entrepreneur of the Year: Nu. </w:t>
                  </w:r>
                  <w:r w:rsidR="00F76A5E" w:rsidRPr="00843343">
                    <w:rPr>
                      <w:rFonts w:ascii="Georgia" w:hAnsi="Georgia"/>
                      <w:iCs/>
                    </w:rPr>
                    <w:t>20</w:t>
                  </w:r>
                  <w:r w:rsidR="009165C7" w:rsidRPr="00843343">
                    <w:rPr>
                      <w:rFonts w:ascii="Georgia" w:hAnsi="Georgia"/>
                      <w:iCs/>
                    </w:rPr>
                    <w:t>0,000</w:t>
                  </w:r>
                </w:p>
                <w:p w:rsidR="00E13EEB" w:rsidRPr="00843343" w:rsidRDefault="00E13EEB" w:rsidP="005502B1">
                  <w:pPr>
                    <w:widowControl w:val="0"/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47"/>
                    <w:jc w:val="both"/>
                    <w:rPr>
                      <w:rFonts w:ascii="Georgia" w:hAnsi="Georgia"/>
                      <w:iCs/>
                    </w:rPr>
                  </w:pPr>
                </w:p>
                <w:p w:rsidR="00E13EEB" w:rsidRPr="00843343" w:rsidRDefault="00E13EEB" w:rsidP="005D220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  <w:r w:rsidRPr="00843343">
                    <w:rPr>
                      <w:rFonts w:ascii="Georgia" w:hAnsi="Georgia"/>
                      <w:iCs/>
                    </w:rPr>
                    <w:t xml:space="preserve">Woman Entrepreneur of the Year: Nu. </w:t>
                  </w:r>
                  <w:r w:rsidR="00F76A5E" w:rsidRPr="00843343">
                    <w:rPr>
                      <w:rFonts w:ascii="Georgia" w:hAnsi="Georgia"/>
                      <w:iCs/>
                    </w:rPr>
                    <w:t>20</w:t>
                  </w:r>
                  <w:r w:rsidR="009165C7" w:rsidRPr="00843343">
                    <w:rPr>
                      <w:rFonts w:ascii="Georgia" w:hAnsi="Georgia"/>
                      <w:iCs/>
                    </w:rPr>
                    <w:t>0,000</w:t>
                  </w:r>
                </w:p>
                <w:p w:rsidR="00E13EEB" w:rsidRPr="00843343" w:rsidRDefault="00E13EEB" w:rsidP="005502B1">
                  <w:pPr>
                    <w:widowControl w:val="0"/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47"/>
                    <w:jc w:val="both"/>
                    <w:rPr>
                      <w:rFonts w:ascii="Georgia" w:hAnsi="Georgia"/>
                      <w:iCs/>
                    </w:rPr>
                  </w:pPr>
                </w:p>
                <w:p w:rsidR="007E5933" w:rsidRPr="00843343" w:rsidRDefault="00E13EEB" w:rsidP="0059417D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  <w:r w:rsidRPr="00843343">
                    <w:rPr>
                      <w:rFonts w:ascii="Georgia" w:hAnsi="Georgia"/>
                      <w:iCs/>
                    </w:rPr>
                    <w:t xml:space="preserve"> Rural Entrepreneur of the Year: Nu. </w:t>
                  </w:r>
                  <w:r w:rsidR="00F76A5E" w:rsidRPr="00843343">
                    <w:rPr>
                      <w:rFonts w:ascii="Georgia" w:hAnsi="Georgia"/>
                      <w:iCs/>
                    </w:rPr>
                    <w:t>200</w:t>
                  </w:r>
                  <w:r w:rsidRPr="00843343">
                    <w:rPr>
                      <w:rFonts w:ascii="Georgia" w:hAnsi="Georgia"/>
                      <w:iCs/>
                    </w:rPr>
                    <w:t>,000</w:t>
                  </w:r>
                </w:p>
                <w:p w:rsidR="0059417D" w:rsidRPr="00843343" w:rsidRDefault="0059417D" w:rsidP="0059417D">
                  <w:pPr>
                    <w:widowControl w:val="0"/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</w:p>
                <w:p w:rsidR="007E5933" w:rsidRPr="00843343" w:rsidRDefault="007E5933" w:rsidP="005D220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iCs/>
                    </w:rPr>
                  </w:pPr>
                  <w:r w:rsidRPr="00843343">
                    <w:rPr>
                      <w:rFonts w:ascii="Georgia" w:hAnsi="Georgia"/>
                      <w:iCs/>
                    </w:rPr>
                    <w:t xml:space="preserve">Service (IT enabled) Entrepreneur of the Year:  Nu. </w:t>
                  </w:r>
                  <w:r w:rsidR="00F76A5E" w:rsidRPr="00843343">
                    <w:rPr>
                      <w:rFonts w:ascii="Georgia" w:hAnsi="Georgia"/>
                      <w:iCs/>
                    </w:rPr>
                    <w:t>200</w:t>
                  </w:r>
                  <w:r w:rsidRPr="00843343">
                    <w:rPr>
                      <w:rFonts w:ascii="Georgia" w:hAnsi="Georgia"/>
                      <w:iCs/>
                    </w:rPr>
                    <w:t>,000</w:t>
                  </w:r>
                </w:p>
                <w:p w:rsidR="00E13EEB" w:rsidRPr="00843343" w:rsidRDefault="00E13EEB" w:rsidP="005502B1">
                  <w:pPr>
                    <w:widowControl w:val="0"/>
                    <w:tabs>
                      <w:tab w:val="left" w:pos="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47"/>
                    <w:jc w:val="both"/>
                    <w:rPr>
                      <w:rFonts w:ascii="Georgia" w:hAnsi="Georgia"/>
                      <w:iCs/>
                    </w:rPr>
                  </w:pPr>
                </w:p>
                <w:p w:rsidR="00E13EEB" w:rsidRPr="00843343" w:rsidRDefault="00FE2325" w:rsidP="002F5D72">
                  <w:pPr>
                    <w:spacing w:after="0" w:line="240" w:lineRule="auto"/>
                    <w:contextualSpacing/>
                    <w:rPr>
                      <w:rFonts w:ascii="Georgia" w:hAnsi="Georgia"/>
                      <w:b/>
                      <w:bCs/>
                    </w:rPr>
                  </w:pPr>
                  <w:r w:rsidRPr="00843343">
                    <w:rPr>
                      <w:rFonts w:ascii="Georgia" w:hAnsi="Georgia"/>
                      <w:bCs/>
                    </w:rPr>
                    <w:t xml:space="preserve">The last date for submission of </w:t>
                  </w:r>
                  <w:r w:rsidRPr="00843343">
                    <w:rPr>
                      <w:rFonts w:ascii="Georgia" w:hAnsi="Georgia"/>
                    </w:rPr>
                    <w:t xml:space="preserve">application is </w:t>
                  </w:r>
                  <w:r w:rsidR="00703C53">
                    <w:rPr>
                      <w:rFonts w:ascii="Georgia" w:hAnsi="Georgia"/>
                      <w:b/>
                      <w:bCs/>
                    </w:rPr>
                    <w:t>13</w:t>
                  </w:r>
                  <w:r w:rsidRPr="00843343">
                    <w:rPr>
                      <w:rFonts w:ascii="Georgia" w:hAnsi="Georgia"/>
                      <w:b/>
                      <w:bCs/>
                      <w:vertAlign w:val="superscript"/>
                    </w:rPr>
                    <w:t>th</w:t>
                  </w:r>
                  <w:r w:rsidRPr="00843343">
                    <w:rPr>
                      <w:rFonts w:ascii="Georgia" w:hAnsi="Georgia"/>
                      <w:b/>
                      <w:bCs/>
                    </w:rPr>
                    <w:t xml:space="preserve"> September 2019.</w:t>
                  </w:r>
                </w:p>
                <w:p w:rsidR="00FE2325" w:rsidRPr="00843343" w:rsidRDefault="00FE2325" w:rsidP="002F5D72">
                  <w:pPr>
                    <w:spacing w:after="0" w:line="240" w:lineRule="auto"/>
                    <w:contextualSpacing/>
                    <w:rPr>
                      <w:rFonts w:ascii="Georgia" w:hAnsi="Georgia"/>
                      <w:b/>
                      <w:bCs/>
                    </w:rPr>
                  </w:pP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1" w:lineRule="exact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hAnsi="Georgia"/>
                    </w:rPr>
                    <w:t xml:space="preserve">The application form can be downloaded from </w:t>
                  </w:r>
                  <w:r w:rsidRPr="00843343">
                    <w:rPr>
                      <w:rFonts w:ascii="Georgia" w:eastAsiaTheme="minorEastAsia" w:hAnsi="Georgia"/>
                    </w:rPr>
                    <w:t>(</w:t>
                  </w:r>
                  <w:hyperlink r:id="rId7" w:history="1">
                    <w:r w:rsidRPr="00843343">
                      <w:rPr>
                        <w:rStyle w:val="Hyperlink"/>
                        <w:rFonts w:ascii="Georgia" w:eastAsiaTheme="minorEastAsia" w:hAnsi="Georgia"/>
                      </w:rPr>
                      <w:t>www.moea.gov.bt</w:t>
                    </w:r>
                  </w:hyperlink>
                  <w:r w:rsidRPr="00843343">
                    <w:rPr>
                      <w:rFonts w:ascii="Georgia" w:eastAsiaTheme="minorEastAsia" w:hAnsi="Georgia"/>
                    </w:rPr>
                    <w:t xml:space="preserve"> or can be collected from the Regiona</w:t>
                  </w:r>
                  <w:r w:rsidR="00D20C8B">
                    <w:rPr>
                      <w:rFonts w:ascii="Georgia" w:eastAsiaTheme="minorEastAsia" w:hAnsi="Georgia"/>
                    </w:rPr>
                    <w:t xml:space="preserve">l Trade &amp; Industry Offices </w:t>
                  </w:r>
                  <w:r w:rsidRPr="00843343">
                    <w:rPr>
                      <w:rFonts w:ascii="Georgia" w:eastAsiaTheme="minorEastAsia" w:hAnsi="Georgia"/>
                    </w:rPr>
                    <w:t>/Economic Development Office in the Dzongkhags.</w:t>
                  </w: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1" w:lineRule="exact"/>
                    <w:ind w:left="486"/>
                    <w:jc w:val="both"/>
                    <w:rPr>
                      <w:rFonts w:ascii="Georgia" w:eastAsiaTheme="minorEastAsia" w:hAnsi="Georgia"/>
                    </w:rPr>
                  </w:pP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 xml:space="preserve">The Application Form along with supporting documents can be submitted to: </w:t>
                  </w: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486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 xml:space="preserve"> </w:t>
                  </w:r>
                </w:p>
                <w:p w:rsidR="00FE2325" w:rsidRPr="00843343" w:rsidRDefault="00FE2325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46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  <w:noProof/>
                    </w:rPr>
                    <w:t xml:space="preserve">   </w:t>
                  </w:r>
                  <w:r w:rsidRPr="00843343">
                    <w:rPr>
                      <w:rFonts w:ascii="Georgia" w:eastAsiaTheme="minorEastAsia" w:hAnsi="Georgia"/>
                      <w:noProof/>
                      <w:lang w:bidi="bo-CN"/>
                    </w:rPr>
                    <w:drawing>
                      <wp:inline distT="0" distB="0" distL="0" distR="0">
                        <wp:extent cx="352055" cy="342900"/>
                        <wp:effectExtent l="0" t="0" r="0" b="0"/>
                        <wp:docPr id="6" name="Picture 0" descr="envelope-308015_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velope-308015_640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564" cy="352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3343">
                    <w:rPr>
                      <w:rFonts w:ascii="Georgia" w:eastAsiaTheme="minorEastAsia" w:hAnsi="Georgia"/>
                    </w:rPr>
                    <w:tab/>
                    <w:t xml:space="preserve"> </w:t>
                  </w:r>
                </w:p>
                <w:p w:rsidR="00FE2325" w:rsidRDefault="00FE2325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firstLine="720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>Department of Cottage &amp; Small Industry,</w:t>
                  </w:r>
                </w:p>
                <w:p w:rsidR="00C83E36" w:rsidRPr="00843343" w:rsidRDefault="00C83E36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firstLine="720"/>
                    <w:jc w:val="both"/>
                    <w:rPr>
                      <w:rFonts w:ascii="Georgia" w:eastAsiaTheme="minorEastAsia" w:hAnsi="Georgia"/>
                    </w:rPr>
                  </w:pPr>
                  <w:r>
                    <w:rPr>
                      <w:rFonts w:ascii="Georgia" w:eastAsiaTheme="minorEastAsia" w:hAnsi="Georgia"/>
                    </w:rPr>
                    <w:t>Ministry of Economic Affairs,</w:t>
                  </w:r>
                </w:p>
                <w:p w:rsidR="00FE2325" w:rsidRPr="00843343" w:rsidRDefault="00FE2325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10" w:lineRule="exact"/>
                    <w:jc w:val="both"/>
                    <w:rPr>
                      <w:rFonts w:ascii="Georgia" w:eastAsiaTheme="minorEastAsia" w:hAnsi="Georgia"/>
                    </w:rPr>
                  </w:pPr>
                </w:p>
                <w:p w:rsidR="00FE2325" w:rsidRPr="00843343" w:rsidRDefault="00FE2325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firstLine="720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>Thimphu</w:t>
                  </w:r>
                </w:p>
                <w:p w:rsidR="00FE2325" w:rsidRPr="00843343" w:rsidRDefault="00FE2325" w:rsidP="00FE23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66"/>
                    <w:jc w:val="both"/>
                    <w:rPr>
                      <w:rFonts w:ascii="Georgia" w:eastAsiaTheme="minorEastAsia" w:hAnsi="Georgia"/>
                    </w:rPr>
                  </w:pPr>
                </w:p>
                <w:p w:rsidR="00FE2325" w:rsidRPr="00843343" w:rsidRDefault="00843343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6"/>
                    <w:jc w:val="both"/>
                    <w:rPr>
                      <w:rFonts w:ascii="Georgia" w:eastAsiaTheme="minorEastAsia" w:hAnsi="Georgia"/>
                      <w:i/>
                      <w:iCs/>
                      <w:color w:val="00B0F0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 xml:space="preserve">or </w:t>
                  </w:r>
                  <w:r w:rsidR="000C731A">
                    <w:rPr>
                      <w:rFonts w:ascii="Georgia" w:eastAsiaTheme="minorEastAsia" w:hAnsi="Georgia"/>
                    </w:rPr>
                    <w:t>e-mail</w:t>
                  </w:r>
                  <w:r w:rsidR="00FE2325" w:rsidRPr="00843343">
                    <w:rPr>
                      <w:rFonts w:ascii="Georgia" w:eastAsiaTheme="minorEastAsia" w:hAnsi="Georgia"/>
                    </w:rPr>
                    <w:t xml:space="preserve"> to </w:t>
                  </w:r>
                  <w:r w:rsidR="00FE2325" w:rsidRPr="00843343">
                    <w:rPr>
                      <w:rFonts w:ascii="Georgia" w:eastAsiaTheme="minorEastAsia" w:hAnsi="Georgia"/>
                      <w:i/>
                      <w:iCs/>
                      <w:color w:val="00B0F0"/>
                    </w:rPr>
                    <w:t>pd@gov.bt</w:t>
                  </w: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6"/>
                    <w:jc w:val="both"/>
                    <w:rPr>
                      <w:rFonts w:ascii="Georgia" w:eastAsiaTheme="minorEastAsia" w:hAnsi="Georgia"/>
                    </w:rPr>
                  </w:pPr>
                </w:p>
                <w:p w:rsidR="00FE2325" w:rsidRPr="00843343" w:rsidRDefault="00FE2325" w:rsidP="00FE23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6"/>
                    <w:jc w:val="both"/>
                    <w:rPr>
                      <w:rFonts w:ascii="Georgia" w:eastAsiaTheme="minorEastAsia" w:hAnsi="Georgia"/>
                    </w:rPr>
                  </w:pPr>
                  <w:r w:rsidRPr="00843343">
                    <w:rPr>
                      <w:rFonts w:ascii="Georgia" w:eastAsiaTheme="minorEastAsia" w:hAnsi="Georgia"/>
                    </w:rPr>
                    <w:t>For any further information</w:t>
                  </w:r>
                  <w:r w:rsidR="00843343">
                    <w:rPr>
                      <w:rFonts w:ascii="Georgia" w:eastAsiaTheme="minorEastAsia" w:hAnsi="Georgia"/>
                    </w:rPr>
                    <w:t xml:space="preserve">, </w:t>
                  </w:r>
                  <w:r w:rsidR="00843343" w:rsidRPr="00843343">
                    <w:rPr>
                      <w:rFonts w:ascii="Georgia" w:eastAsiaTheme="minorEastAsia" w:hAnsi="Georgia"/>
                    </w:rPr>
                    <w:t>please</w:t>
                  </w:r>
                  <w:r w:rsidRPr="00843343">
                    <w:rPr>
                      <w:rFonts w:ascii="Georgia" w:eastAsiaTheme="minorEastAsia" w:hAnsi="Georgia"/>
                    </w:rPr>
                    <w:t xml:space="preserve"> contact (02) 322406 or (02) 323506</w:t>
                  </w:r>
                  <w:r w:rsidR="00843343">
                    <w:rPr>
                      <w:rFonts w:ascii="Georgia" w:eastAsiaTheme="minorEastAsia" w:hAnsi="Georgia"/>
                    </w:rPr>
                    <w:t>.</w:t>
                  </w:r>
                </w:p>
                <w:p w:rsidR="00FE2325" w:rsidRPr="00843343" w:rsidRDefault="00FE2325" w:rsidP="00FE232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726"/>
                    <w:jc w:val="both"/>
                    <w:rPr>
                      <w:rFonts w:ascii="Georgia" w:eastAsiaTheme="minorEastAsia" w:hAnsi="Georgia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B7391D" w:rsidSect="00CB5E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9.2pt" o:bullet="t">
        <v:imagedata r:id="rId1" o:title="BD21297_"/>
      </v:shape>
    </w:pict>
  </w:numPicBullet>
  <w:numPicBullet w:numPicBulletId="1">
    <w:pict>
      <v:shape id="_x0000_i1039" type="#_x0000_t75" style="width:153.2pt;height:185pt" o:bullet="t">
        <v:imagedata r:id="rId2" o:title="tel"/>
      </v:shape>
    </w:pict>
  </w:numPicBullet>
  <w:numPicBullet w:numPicBulletId="2">
    <w:pict>
      <v:shape id="_x0000_i1040" type="#_x0000_t75" style="width:375.05pt;height:288.85pt" o:bullet="t">
        <v:imagedata r:id="rId3" o:title="award-certificate-template-frwhfgno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0F1679D"/>
    <w:multiLevelType w:val="hybridMultilevel"/>
    <w:tmpl w:val="6B866B74"/>
    <w:lvl w:ilvl="0" w:tplc="98D6B0FA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">
    <w:nsid w:val="408747F4"/>
    <w:multiLevelType w:val="hybridMultilevel"/>
    <w:tmpl w:val="AE16F72E"/>
    <w:lvl w:ilvl="0" w:tplc="20D6FC02">
      <w:start w:val="1"/>
      <w:numFmt w:val="bullet"/>
      <w:lvlText w:val=""/>
      <w:lvlPicBulletId w:val="2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B0A7E53"/>
    <w:multiLevelType w:val="hybridMultilevel"/>
    <w:tmpl w:val="5DAC04B4"/>
    <w:lvl w:ilvl="0" w:tplc="D7AEE0CA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8D2"/>
    <w:rsid w:val="00001F4E"/>
    <w:rsid w:val="00041A20"/>
    <w:rsid w:val="00055899"/>
    <w:rsid w:val="00092E0D"/>
    <w:rsid w:val="000A66E8"/>
    <w:rsid w:val="000C731A"/>
    <w:rsid w:val="000C7D07"/>
    <w:rsid w:val="000F47AE"/>
    <w:rsid w:val="001452C7"/>
    <w:rsid w:val="0016496D"/>
    <w:rsid w:val="001B0743"/>
    <w:rsid w:val="001D00C8"/>
    <w:rsid w:val="001E540E"/>
    <w:rsid w:val="0023362B"/>
    <w:rsid w:val="00253948"/>
    <w:rsid w:val="002573D8"/>
    <w:rsid w:val="002600D6"/>
    <w:rsid w:val="00275BCE"/>
    <w:rsid w:val="00277238"/>
    <w:rsid w:val="00294014"/>
    <w:rsid w:val="002A6225"/>
    <w:rsid w:val="002B2137"/>
    <w:rsid w:val="002F5D72"/>
    <w:rsid w:val="00343434"/>
    <w:rsid w:val="0035237D"/>
    <w:rsid w:val="00390F74"/>
    <w:rsid w:val="00394E23"/>
    <w:rsid w:val="003E350F"/>
    <w:rsid w:val="003E4836"/>
    <w:rsid w:val="004839D3"/>
    <w:rsid w:val="0048690A"/>
    <w:rsid w:val="004956AD"/>
    <w:rsid w:val="004A3564"/>
    <w:rsid w:val="004A5862"/>
    <w:rsid w:val="004D66F6"/>
    <w:rsid w:val="004D6BC1"/>
    <w:rsid w:val="004F622E"/>
    <w:rsid w:val="0054587D"/>
    <w:rsid w:val="005502B1"/>
    <w:rsid w:val="005775E5"/>
    <w:rsid w:val="00581933"/>
    <w:rsid w:val="0058471D"/>
    <w:rsid w:val="00590A79"/>
    <w:rsid w:val="0059417D"/>
    <w:rsid w:val="005C7B3C"/>
    <w:rsid w:val="005D220E"/>
    <w:rsid w:val="005E1747"/>
    <w:rsid w:val="005F5C80"/>
    <w:rsid w:val="0061105D"/>
    <w:rsid w:val="00615C40"/>
    <w:rsid w:val="006371F4"/>
    <w:rsid w:val="00650256"/>
    <w:rsid w:val="006671FA"/>
    <w:rsid w:val="00694DCF"/>
    <w:rsid w:val="00694EEE"/>
    <w:rsid w:val="006A2A0F"/>
    <w:rsid w:val="006B3EF8"/>
    <w:rsid w:val="00703C53"/>
    <w:rsid w:val="00711943"/>
    <w:rsid w:val="00715BB1"/>
    <w:rsid w:val="00780F39"/>
    <w:rsid w:val="007C02AE"/>
    <w:rsid w:val="007C5A71"/>
    <w:rsid w:val="007D78E0"/>
    <w:rsid w:val="007E5933"/>
    <w:rsid w:val="007F01CB"/>
    <w:rsid w:val="008100EE"/>
    <w:rsid w:val="00843343"/>
    <w:rsid w:val="00850526"/>
    <w:rsid w:val="008927D7"/>
    <w:rsid w:val="008A1975"/>
    <w:rsid w:val="008B7D7C"/>
    <w:rsid w:val="008D5B9E"/>
    <w:rsid w:val="008D6784"/>
    <w:rsid w:val="008E147F"/>
    <w:rsid w:val="008F5860"/>
    <w:rsid w:val="008F5981"/>
    <w:rsid w:val="00902EEB"/>
    <w:rsid w:val="009162C4"/>
    <w:rsid w:val="009165C7"/>
    <w:rsid w:val="009249D2"/>
    <w:rsid w:val="009373D6"/>
    <w:rsid w:val="00950A73"/>
    <w:rsid w:val="00987621"/>
    <w:rsid w:val="009955D8"/>
    <w:rsid w:val="009B2D4C"/>
    <w:rsid w:val="009C569E"/>
    <w:rsid w:val="009D44BF"/>
    <w:rsid w:val="00A1660D"/>
    <w:rsid w:val="00A35F22"/>
    <w:rsid w:val="00A51975"/>
    <w:rsid w:val="00A55F15"/>
    <w:rsid w:val="00A60722"/>
    <w:rsid w:val="00A61776"/>
    <w:rsid w:val="00A64D7E"/>
    <w:rsid w:val="00A813FB"/>
    <w:rsid w:val="00A846C7"/>
    <w:rsid w:val="00A91469"/>
    <w:rsid w:val="00B7391D"/>
    <w:rsid w:val="00B91528"/>
    <w:rsid w:val="00BA0A5C"/>
    <w:rsid w:val="00BC6739"/>
    <w:rsid w:val="00BD21E5"/>
    <w:rsid w:val="00BF12E2"/>
    <w:rsid w:val="00C04849"/>
    <w:rsid w:val="00C04988"/>
    <w:rsid w:val="00C06425"/>
    <w:rsid w:val="00C067FB"/>
    <w:rsid w:val="00C1474F"/>
    <w:rsid w:val="00C424F4"/>
    <w:rsid w:val="00C63E7C"/>
    <w:rsid w:val="00C6793A"/>
    <w:rsid w:val="00C728D8"/>
    <w:rsid w:val="00C83E36"/>
    <w:rsid w:val="00C849A2"/>
    <w:rsid w:val="00CB2D97"/>
    <w:rsid w:val="00CB5E32"/>
    <w:rsid w:val="00CC6FC2"/>
    <w:rsid w:val="00CF2E24"/>
    <w:rsid w:val="00D008D4"/>
    <w:rsid w:val="00D20C8B"/>
    <w:rsid w:val="00D53857"/>
    <w:rsid w:val="00D902B9"/>
    <w:rsid w:val="00D96371"/>
    <w:rsid w:val="00DA21D2"/>
    <w:rsid w:val="00DB555A"/>
    <w:rsid w:val="00DC634E"/>
    <w:rsid w:val="00DF6B92"/>
    <w:rsid w:val="00E018D2"/>
    <w:rsid w:val="00E07D01"/>
    <w:rsid w:val="00E12E88"/>
    <w:rsid w:val="00E13EEB"/>
    <w:rsid w:val="00E15520"/>
    <w:rsid w:val="00E234DA"/>
    <w:rsid w:val="00E50E12"/>
    <w:rsid w:val="00E92CD9"/>
    <w:rsid w:val="00E95D64"/>
    <w:rsid w:val="00EE4289"/>
    <w:rsid w:val="00EE42AE"/>
    <w:rsid w:val="00F60E54"/>
    <w:rsid w:val="00F76A5E"/>
    <w:rsid w:val="00F93BB8"/>
    <w:rsid w:val="00F96ECC"/>
    <w:rsid w:val="00FB4D9F"/>
    <w:rsid w:val="00FC3CDA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0D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D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A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moea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47</cp:revision>
  <cp:lastPrinted>2019-08-09T04:46:00Z</cp:lastPrinted>
  <dcterms:created xsi:type="dcterms:W3CDTF">2017-01-09T04:54:00Z</dcterms:created>
  <dcterms:modified xsi:type="dcterms:W3CDTF">2019-08-12T11:26:00Z</dcterms:modified>
</cp:coreProperties>
</file>